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3" w:rsidRDefault="002C2613" w:rsidP="002C26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bidi="mr-IN"/>
        </w:rPr>
      </w:pP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begin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instrText xml:space="preserve"> HYPERLINK "http://www.smartxbrians.in" </w:instrTex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19"/>
          <w:szCs w:val="19"/>
          <w:lang w:bidi="mr-IN"/>
        </w:rPr>
        <w:t>www.smartxbrians.in</w: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end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bidi="mr-IN"/>
        </w:rPr>
        <w:t>WhatsApp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bidi="mr-IN"/>
        </w:rPr>
        <w:t xml:space="preserve">: 8421548635 </w:t>
      </w:r>
    </w:p>
    <w:p w:rsidR="002C2613" w:rsidRDefault="002C2613" w:rsidP="002C26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7"/>
          <w:szCs w:val="27"/>
          <w:lang w:bidi="mr-IN"/>
        </w:rPr>
      </w:pPr>
    </w:p>
    <w:p w:rsidR="002C2613" w:rsidRPr="002C2613" w:rsidRDefault="002C2613" w:rsidP="002C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2C2613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Power Quality Improvement using SVC</w:t>
      </w:r>
    </w:p>
    <w:p w:rsidR="002C2613" w:rsidRPr="002C2613" w:rsidRDefault="002C2613" w:rsidP="002C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2C2613" w:rsidP="002C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objective of this project is to improve power factor of transmission lines using SVC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(Static Variable Compensator). Static VAR Compensation under FACTS uses TSC (</w:t>
      </w:r>
      <w:proofErr w:type="spellStart"/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Thyristor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Switched Capacitors) based on shunt compensation duly controlled from a programmed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microcontroller.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Prior to the implementation of SVC, power factor compensation was done by large rotating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machines such as synchronous condenser or switched capacitor banks. These were inefficient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because of large rotating parts they got damaged quickly. This proposed system demonstrates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power factor compensation using </w:t>
      </w:r>
      <w:proofErr w:type="spellStart"/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thyristor</w:t>
      </w:r>
      <w:proofErr w:type="spellEnd"/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switched capacitors.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Shunt capacitive compensation - This method is used to improve the power factor.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Whenever an inductive load is connected to the transmission line, power factor lags because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lagging load current. To compensate for this, a shunt capacitor is connected which draws current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leading the source voltage. The net result is improvement in power factor. The time lag between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zero voltage pulse and zero current pulse duly generated by suitable operational amplifier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circuits in comparator mode are fed to two interrupt pins of the 8 bit microcontroller of 8051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family. Thereafter program takes over to actuate appropriate number of </w:t>
      </w:r>
      <w:proofErr w:type="spellStart"/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opto</w:t>
      </w:r>
      <w:proofErr w:type="spellEnd"/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-isolators duly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interfaced to back to back SCRs. This results in bringing shunt capacitors into the load circuit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get the power factor till it reaches unity.</w:t>
      </w:r>
    </w:p>
    <w:p w:rsidR="002C2613" w:rsidRDefault="002C2613" w:rsidP="002C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613" w:rsidRDefault="002C2613" w:rsidP="002C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2C2613">
        <w:rPr>
          <w:rFonts w:ascii="Times New Roman" w:hAnsi="Times New Roman" w:cs="Times New Roman"/>
          <w:color w:val="000000"/>
          <w:sz w:val="24"/>
          <w:szCs w:val="24"/>
          <w:lang w:bidi="mr-IN"/>
        </w:rPr>
        <w:t>Power Quality Improvement using SVC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2C2613" w:rsidRDefault="002C2613" w:rsidP="002C2613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2C2613" w:rsidRDefault="002C2613" w:rsidP="002C2613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2C2613" w:rsidRDefault="002C2613" w:rsidP="002C2613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2C2613" w:rsidRPr="002C2613" w:rsidRDefault="002C2613" w:rsidP="002C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mr-IN"/>
        </w:rPr>
      </w:pPr>
    </w:p>
    <w:sectPr w:rsidR="002C2613" w:rsidRPr="002C2613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613"/>
    <w:rsid w:val="000E18EF"/>
    <w:rsid w:val="002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13"/>
    <w:rPr>
      <w:color w:val="0000FF" w:themeColor="hyperlink"/>
      <w:u w:val="single"/>
    </w:rPr>
  </w:style>
  <w:style w:type="paragraph" w:customStyle="1" w:styleId="normal0">
    <w:name w:val="normal"/>
    <w:rsid w:val="002C2613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2021-05-27T11:03:00Z</dcterms:created>
  <dcterms:modified xsi:type="dcterms:W3CDTF">2021-05-27T11:07:00Z</dcterms:modified>
</cp:coreProperties>
</file>