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4" w:rsidRDefault="00210C84" w:rsidP="00210C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217234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  <w:t xml:space="preserve"> </w:t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210C84" w:rsidRDefault="00210C84" w:rsidP="00210C8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210C84" w:rsidRPr="00210C84" w:rsidRDefault="00210C84" w:rsidP="0021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210C84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Human Power Utilization for Direct and Electricity Generation</w:t>
      </w:r>
    </w:p>
    <w:p w:rsidR="00210C84" w:rsidRPr="00210C84" w:rsidRDefault="00210C84" w:rsidP="0021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10C84" w:rsidRPr="00210C84" w:rsidRDefault="00210C84" w:rsidP="0021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Abstract---In the present paper human powered products for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crisis are discussed. Exhaustive reviews on eco-design are presented; with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specific focus on the use of human power as a renewable energy source.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Opportunities for human-powered energy Systems are must option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reduce life cycle costs and energy self-sufficiency. There is vast scope in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identifying where the concept of human power utilization is adopted by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consumers. Eco-design proves helpful in providing a platform for radical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innovations driving the introduction of Human powered technology. In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present scenario of energy shortage energy conversion efficiency;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storage and energy conservation issues are of special interest. Human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powered energy systems are offering these possibilities of achievement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energy needs. It is observed that one of the easiest ways to convert human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 into electricity is with the bicycle mechanism. Direct utilization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human power is also possible like in prime mover, water pump, propel a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boat, and even grind wheat etc. The concept of system as well as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surrounding is reversible or balanced in this system of energy use; it fully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satisfies needs of human health and environmental concerns. Future scope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lies in further research and development in this area of human-powered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energy systems that is conversion of human power into versatile form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electrical power should be more used.</w:t>
      </w:r>
    </w:p>
    <w:p w:rsidR="00210C84" w:rsidRPr="00210C84" w:rsidRDefault="00210C84" w:rsidP="00210C84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134A1" w:rsidRDefault="00210C84" w:rsidP="00210C84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 :-</w:t>
      </w:r>
    </w:p>
    <w:p w:rsidR="00210C84" w:rsidRDefault="00210C84" w:rsidP="0021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3829050" cy="3437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4" w:rsidRDefault="00210C84" w:rsidP="0021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210C84">
        <w:rPr>
          <w:rFonts w:ascii="Times New Roman" w:hAnsi="Times New Roman" w:cs="Times New Roman"/>
          <w:color w:val="000000"/>
          <w:sz w:val="24"/>
          <w:szCs w:val="24"/>
          <w:lang w:bidi="mr-IN"/>
        </w:rPr>
        <w:t>Human Power Utilization for Direct and Electricity Generation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210C84" w:rsidRDefault="00210C84" w:rsidP="00210C84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210C84" w:rsidRDefault="00210C84" w:rsidP="00210C84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210C84" w:rsidRDefault="00210C84" w:rsidP="00210C84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210C84" w:rsidRPr="00210C84" w:rsidRDefault="00210C84" w:rsidP="00210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C84" w:rsidRPr="00210C84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0C84"/>
    <w:rsid w:val="00210C84"/>
    <w:rsid w:val="002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84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10C84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2021-05-26T13:00:00Z</dcterms:created>
  <dcterms:modified xsi:type="dcterms:W3CDTF">2021-05-26T13:04:00Z</dcterms:modified>
</cp:coreProperties>
</file>